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4F" w:rsidRDefault="00090ACC" w:rsidP="00EB5D2B">
      <w:pPr>
        <w:pStyle w:val="Title"/>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soft1" style="width:429.75pt;height:163.5pt;visibility:visible">
            <v:imagedata r:id="rId7" o:title=""/>
          </v:shape>
        </w:pict>
      </w:r>
    </w:p>
    <w:p w:rsidR="001F5B4F" w:rsidRPr="00FB2876" w:rsidRDefault="001F5B4F" w:rsidP="00EB5D2B">
      <w:pPr>
        <w:pStyle w:val="Title"/>
        <w:jc w:val="center"/>
        <w:rPr>
          <w:sz w:val="40"/>
          <w:szCs w:val="40"/>
        </w:rPr>
      </w:pPr>
      <w:r w:rsidRPr="00FB2876">
        <w:rPr>
          <w:sz w:val="40"/>
          <w:szCs w:val="40"/>
        </w:rPr>
        <w:t>Content Management &amp; Generation System II</w:t>
      </w:r>
    </w:p>
    <w:p w:rsidR="001F5B4F" w:rsidRDefault="001F5B4F" w:rsidP="00EB5D2B">
      <w:pPr>
        <w:pStyle w:val="Title"/>
      </w:pPr>
      <w:r>
        <w:t>Install Guide</w:t>
      </w:r>
    </w:p>
    <w:p w:rsidR="001F5B4F" w:rsidRDefault="001F5B4F" w:rsidP="00EB5D2B">
      <w:pPr>
        <w:pStyle w:val="NoSpacing"/>
      </w:pPr>
      <w:bookmarkStart w:id="0" w:name="_Toc344877432"/>
      <w:bookmarkStart w:id="1" w:name="_Toc344879822"/>
      <w:bookmarkStart w:id="2" w:name="_Toc346508722"/>
      <w:bookmarkStart w:id="3" w:name="_Toc346508952"/>
      <w:bookmarkStart w:id="4" w:name="_Toc346509227"/>
      <w:bookmarkEnd w:id="0"/>
      <w:bookmarkEnd w:id="1"/>
      <w:bookmarkEnd w:id="2"/>
      <w:bookmarkEnd w:id="3"/>
      <w:bookmarkEnd w:id="4"/>
    </w:p>
    <w:p w:rsidR="001F5B4F" w:rsidRPr="005D61D0" w:rsidRDefault="001F5B4F" w:rsidP="00EB5D2B">
      <w:pPr>
        <w:pStyle w:val="NoSpacing"/>
        <w:jc w:val="right"/>
        <w:rPr>
          <w:b/>
          <w:sz w:val="48"/>
          <w:szCs w:val="48"/>
        </w:rPr>
      </w:pPr>
      <w:r w:rsidRPr="005D61D0">
        <w:rPr>
          <w:b/>
          <w:sz w:val="48"/>
          <w:szCs w:val="48"/>
        </w:rPr>
        <w:t>Team SHARP</w:t>
      </w:r>
    </w:p>
    <w:p w:rsidR="001F5B4F" w:rsidRPr="005D61D0" w:rsidRDefault="001F5B4F" w:rsidP="00EB5D2B">
      <w:pPr>
        <w:pStyle w:val="NoSpacing"/>
        <w:jc w:val="right"/>
        <w:rPr>
          <w:sz w:val="36"/>
          <w:szCs w:val="36"/>
        </w:rPr>
      </w:pPr>
      <w:r w:rsidRPr="005D61D0">
        <w:rPr>
          <w:sz w:val="36"/>
          <w:szCs w:val="36"/>
        </w:rPr>
        <w:t>Samuel Goshen</w:t>
      </w:r>
    </w:p>
    <w:p w:rsidR="001F5B4F" w:rsidRPr="005D61D0" w:rsidRDefault="001F5B4F" w:rsidP="00EB5D2B">
      <w:pPr>
        <w:pStyle w:val="NoSpacing"/>
        <w:jc w:val="right"/>
        <w:rPr>
          <w:sz w:val="36"/>
          <w:szCs w:val="36"/>
        </w:rPr>
      </w:pPr>
      <w:r w:rsidRPr="005D61D0">
        <w:rPr>
          <w:sz w:val="36"/>
          <w:szCs w:val="36"/>
        </w:rPr>
        <w:t>Leo Torbochkin</w:t>
      </w:r>
    </w:p>
    <w:p w:rsidR="001F5B4F" w:rsidRPr="005D61D0" w:rsidRDefault="001F5B4F" w:rsidP="00EB5D2B">
      <w:pPr>
        <w:pStyle w:val="NoSpacing"/>
        <w:jc w:val="right"/>
        <w:rPr>
          <w:sz w:val="36"/>
          <w:szCs w:val="36"/>
          <w:lang w:val="es-ES"/>
        </w:rPr>
      </w:pPr>
      <w:r w:rsidRPr="005D61D0">
        <w:rPr>
          <w:sz w:val="36"/>
          <w:szCs w:val="36"/>
          <w:lang w:val="es-ES"/>
        </w:rPr>
        <w:t>Dan Edenhofer</w:t>
      </w:r>
    </w:p>
    <w:p w:rsidR="001F5B4F" w:rsidRPr="005D61D0" w:rsidRDefault="001F5B4F" w:rsidP="00EB5D2B">
      <w:pPr>
        <w:pStyle w:val="NoSpacing"/>
        <w:jc w:val="right"/>
        <w:rPr>
          <w:sz w:val="36"/>
          <w:szCs w:val="36"/>
          <w:lang w:val="es-ES"/>
        </w:rPr>
      </w:pPr>
      <w:r w:rsidRPr="005D61D0">
        <w:rPr>
          <w:sz w:val="36"/>
          <w:szCs w:val="36"/>
          <w:lang w:val="es-ES"/>
        </w:rPr>
        <w:t>Nicholas Sabocheck</w:t>
      </w:r>
    </w:p>
    <w:p w:rsidR="001F5B4F" w:rsidRPr="005D61D0" w:rsidRDefault="001F5B4F" w:rsidP="00EB5D2B">
      <w:pPr>
        <w:pStyle w:val="NoSpacing"/>
        <w:jc w:val="right"/>
        <w:rPr>
          <w:sz w:val="36"/>
          <w:szCs w:val="36"/>
          <w:lang w:val="es-ES"/>
        </w:rPr>
      </w:pPr>
      <w:r w:rsidRPr="005D61D0">
        <w:rPr>
          <w:sz w:val="36"/>
          <w:szCs w:val="36"/>
          <w:lang w:val="es-ES"/>
        </w:rPr>
        <w:t>Dominic Holt</w:t>
      </w:r>
    </w:p>
    <w:p w:rsidR="001F5B4F" w:rsidRPr="00090ACC" w:rsidRDefault="001F5B4F" w:rsidP="00EB5D2B">
      <w:pPr>
        <w:pStyle w:val="ByLine"/>
        <w:rPr>
          <w:sz w:val="44"/>
          <w:szCs w:val="44"/>
          <w:lang w:val="es-ES"/>
        </w:rPr>
      </w:pPr>
    </w:p>
    <w:p w:rsidR="001F5B4F" w:rsidRDefault="001F5B4F" w:rsidP="00EB5D2B">
      <w:pPr>
        <w:pStyle w:val="ByLine"/>
        <w:rPr>
          <w:sz w:val="44"/>
          <w:szCs w:val="44"/>
        </w:rPr>
      </w:pPr>
      <w:r w:rsidRPr="00FB2876">
        <w:rPr>
          <w:sz w:val="44"/>
          <w:szCs w:val="44"/>
        </w:rPr>
        <w:t>Last Update:</w:t>
      </w:r>
      <w:r w:rsidRPr="00FB2876">
        <w:rPr>
          <w:sz w:val="44"/>
          <w:szCs w:val="44"/>
        </w:rPr>
        <w:br/>
      </w:r>
      <w:r w:rsidRPr="00FB2876">
        <w:rPr>
          <w:sz w:val="44"/>
          <w:szCs w:val="44"/>
        </w:rPr>
        <w:br/>
      </w:r>
      <w:r w:rsidR="0048436D">
        <w:rPr>
          <w:sz w:val="44"/>
          <w:szCs w:val="44"/>
        </w:rPr>
        <w:t>3/30</w:t>
      </w:r>
      <w:r w:rsidRPr="00FB2876">
        <w:rPr>
          <w:sz w:val="44"/>
          <w:szCs w:val="44"/>
        </w:rPr>
        <w:t>/2009</w:t>
      </w:r>
    </w:p>
    <w:p w:rsidR="001F5B4F" w:rsidRDefault="001F5B4F">
      <w:pPr>
        <w:pStyle w:val="TOCHeading"/>
      </w:pPr>
      <w:r>
        <w:lastRenderedPageBreak/>
        <w:t>Contents</w:t>
      </w:r>
    </w:p>
    <w:p w:rsidR="003A4871" w:rsidRDefault="003D351A">
      <w:pPr>
        <w:pStyle w:val="TOC1"/>
        <w:tabs>
          <w:tab w:val="left" w:pos="440"/>
          <w:tab w:val="right" w:leader="dot" w:pos="9350"/>
        </w:tabs>
        <w:rPr>
          <w:rFonts w:asciiTheme="minorHAnsi" w:eastAsiaTheme="minorEastAsia" w:hAnsiTheme="minorHAnsi" w:cstheme="minorBidi"/>
          <w:noProof/>
        </w:rPr>
      </w:pPr>
      <w:r>
        <w:fldChar w:fldCharType="begin"/>
      </w:r>
      <w:r w:rsidR="001F5B4F">
        <w:instrText xml:space="preserve"> TOC \o "1-3" \h \z \u </w:instrText>
      </w:r>
      <w:r>
        <w:fldChar w:fldCharType="separate"/>
      </w:r>
      <w:hyperlink w:anchor="_Toc226203221" w:history="1">
        <w:r w:rsidR="003A4871" w:rsidRPr="00066EF4">
          <w:rPr>
            <w:rStyle w:val="Hyperlink"/>
            <w:noProof/>
          </w:rPr>
          <w:t>1.</w:t>
        </w:r>
        <w:r w:rsidR="003A4871">
          <w:rPr>
            <w:rFonts w:asciiTheme="minorHAnsi" w:eastAsiaTheme="minorEastAsia" w:hAnsiTheme="minorHAnsi" w:cstheme="minorBidi"/>
            <w:noProof/>
          </w:rPr>
          <w:tab/>
        </w:r>
        <w:r w:rsidR="003A4871" w:rsidRPr="00066EF4">
          <w:rPr>
            <w:rStyle w:val="Hyperlink"/>
            <w:noProof/>
          </w:rPr>
          <w:t>Overview</w:t>
        </w:r>
        <w:r w:rsidR="003A4871">
          <w:rPr>
            <w:noProof/>
            <w:webHidden/>
          </w:rPr>
          <w:tab/>
        </w:r>
        <w:r>
          <w:rPr>
            <w:noProof/>
            <w:webHidden/>
          </w:rPr>
          <w:fldChar w:fldCharType="begin"/>
        </w:r>
        <w:r w:rsidR="003A4871">
          <w:rPr>
            <w:noProof/>
            <w:webHidden/>
          </w:rPr>
          <w:instrText xml:space="preserve"> PAGEREF _Toc226203221 \h </w:instrText>
        </w:r>
        <w:r>
          <w:rPr>
            <w:noProof/>
            <w:webHidden/>
          </w:rPr>
        </w:r>
        <w:r>
          <w:rPr>
            <w:noProof/>
            <w:webHidden/>
          </w:rPr>
          <w:fldChar w:fldCharType="separate"/>
        </w:r>
        <w:r w:rsidR="003A4871">
          <w:rPr>
            <w:noProof/>
            <w:webHidden/>
          </w:rPr>
          <w:t>2</w:t>
        </w:r>
        <w:r>
          <w:rPr>
            <w:noProof/>
            <w:webHidden/>
          </w:rPr>
          <w:fldChar w:fldCharType="end"/>
        </w:r>
      </w:hyperlink>
    </w:p>
    <w:p w:rsidR="003A4871" w:rsidRDefault="003D351A">
      <w:pPr>
        <w:pStyle w:val="TOC1"/>
        <w:tabs>
          <w:tab w:val="left" w:pos="440"/>
          <w:tab w:val="right" w:leader="dot" w:pos="9350"/>
        </w:tabs>
        <w:rPr>
          <w:rFonts w:asciiTheme="minorHAnsi" w:eastAsiaTheme="minorEastAsia" w:hAnsiTheme="minorHAnsi" w:cstheme="minorBidi"/>
          <w:noProof/>
        </w:rPr>
      </w:pPr>
      <w:hyperlink w:anchor="_Toc226203222" w:history="1">
        <w:r w:rsidR="003A4871" w:rsidRPr="00066EF4">
          <w:rPr>
            <w:rStyle w:val="Hyperlink"/>
            <w:noProof/>
          </w:rPr>
          <w:t>2.</w:t>
        </w:r>
        <w:r w:rsidR="003A4871">
          <w:rPr>
            <w:rFonts w:asciiTheme="minorHAnsi" w:eastAsiaTheme="minorEastAsia" w:hAnsiTheme="minorHAnsi" w:cstheme="minorBidi"/>
            <w:noProof/>
          </w:rPr>
          <w:tab/>
        </w:r>
        <w:r w:rsidR="003A4871" w:rsidRPr="00066EF4">
          <w:rPr>
            <w:rStyle w:val="Hyperlink"/>
            <w:noProof/>
          </w:rPr>
          <w:t>System Requirements</w:t>
        </w:r>
        <w:r w:rsidR="003A4871">
          <w:rPr>
            <w:noProof/>
            <w:webHidden/>
          </w:rPr>
          <w:tab/>
        </w:r>
        <w:r>
          <w:rPr>
            <w:noProof/>
            <w:webHidden/>
          </w:rPr>
          <w:fldChar w:fldCharType="begin"/>
        </w:r>
        <w:r w:rsidR="003A4871">
          <w:rPr>
            <w:noProof/>
            <w:webHidden/>
          </w:rPr>
          <w:instrText xml:space="preserve"> PAGEREF _Toc226203222 \h </w:instrText>
        </w:r>
        <w:r>
          <w:rPr>
            <w:noProof/>
            <w:webHidden/>
          </w:rPr>
        </w:r>
        <w:r>
          <w:rPr>
            <w:noProof/>
            <w:webHidden/>
          </w:rPr>
          <w:fldChar w:fldCharType="separate"/>
        </w:r>
        <w:r w:rsidR="003A4871">
          <w:rPr>
            <w:noProof/>
            <w:webHidden/>
          </w:rPr>
          <w:t>2</w:t>
        </w:r>
        <w:r>
          <w:rPr>
            <w:noProof/>
            <w:webHidden/>
          </w:rPr>
          <w:fldChar w:fldCharType="end"/>
        </w:r>
      </w:hyperlink>
    </w:p>
    <w:p w:rsidR="003A4871" w:rsidRDefault="003D351A">
      <w:pPr>
        <w:pStyle w:val="TOC1"/>
        <w:tabs>
          <w:tab w:val="left" w:pos="440"/>
          <w:tab w:val="right" w:leader="dot" w:pos="9350"/>
        </w:tabs>
        <w:rPr>
          <w:rFonts w:asciiTheme="minorHAnsi" w:eastAsiaTheme="minorEastAsia" w:hAnsiTheme="minorHAnsi" w:cstheme="minorBidi"/>
          <w:noProof/>
        </w:rPr>
      </w:pPr>
      <w:hyperlink w:anchor="_Toc226203223" w:history="1">
        <w:r w:rsidR="003A4871" w:rsidRPr="00066EF4">
          <w:rPr>
            <w:rStyle w:val="Hyperlink"/>
            <w:noProof/>
          </w:rPr>
          <w:t>3.</w:t>
        </w:r>
        <w:r w:rsidR="003A4871">
          <w:rPr>
            <w:rFonts w:asciiTheme="minorHAnsi" w:eastAsiaTheme="minorEastAsia" w:hAnsiTheme="minorHAnsi" w:cstheme="minorBidi"/>
            <w:noProof/>
          </w:rPr>
          <w:tab/>
        </w:r>
        <w:r w:rsidR="003A4871" w:rsidRPr="00066EF4">
          <w:rPr>
            <w:rStyle w:val="Hyperlink"/>
            <w:noProof/>
          </w:rPr>
          <w:t>MySQL Installation</w:t>
        </w:r>
        <w:r w:rsidR="003A4871">
          <w:rPr>
            <w:noProof/>
            <w:webHidden/>
          </w:rPr>
          <w:tab/>
        </w:r>
        <w:r>
          <w:rPr>
            <w:noProof/>
            <w:webHidden/>
          </w:rPr>
          <w:fldChar w:fldCharType="begin"/>
        </w:r>
        <w:r w:rsidR="003A4871">
          <w:rPr>
            <w:noProof/>
            <w:webHidden/>
          </w:rPr>
          <w:instrText xml:space="preserve"> PAGEREF _Toc226203223 \h </w:instrText>
        </w:r>
        <w:r>
          <w:rPr>
            <w:noProof/>
            <w:webHidden/>
          </w:rPr>
        </w:r>
        <w:r>
          <w:rPr>
            <w:noProof/>
            <w:webHidden/>
          </w:rPr>
          <w:fldChar w:fldCharType="separate"/>
        </w:r>
        <w:r w:rsidR="003A4871">
          <w:rPr>
            <w:noProof/>
            <w:webHidden/>
          </w:rPr>
          <w:t>3</w:t>
        </w:r>
        <w:r>
          <w:rPr>
            <w:noProof/>
            <w:webHidden/>
          </w:rPr>
          <w:fldChar w:fldCharType="end"/>
        </w:r>
      </w:hyperlink>
    </w:p>
    <w:p w:rsidR="003A4871" w:rsidRDefault="003D351A">
      <w:pPr>
        <w:pStyle w:val="TOC1"/>
        <w:tabs>
          <w:tab w:val="left" w:pos="440"/>
          <w:tab w:val="right" w:leader="dot" w:pos="9350"/>
        </w:tabs>
        <w:rPr>
          <w:rFonts w:asciiTheme="minorHAnsi" w:eastAsiaTheme="minorEastAsia" w:hAnsiTheme="minorHAnsi" w:cstheme="minorBidi"/>
          <w:noProof/>
        </w:rPr>
      </w:pPr>
      <w:hyperlink w:anchor="_Toc226203224" w:history="1">
        <w:r w:rsidR="003A4871" w:rsidRPr="00066EF4">
          <w:rPr>
            <w:rStyle w:val="Hyperlink"/>
            <w:noProof/>
          </w:rPr>
          <w:t>4.</w:t>
        </w:r>
        <w:r w:rsidR="003A4871">
          <w:rPr>
            <w:rFonts w:asciiTheme="minorHAnsi" w:eastAsiaTheme="minorEastAsia" w:hAnsiTheme="minorHAnsi" w:cstheme="minorBidi"/>
            <w:noProof/>
          </w:rPr>
          <w:tab/>
        </w:r>
        <w:r w:rsidR="003A4871" w:rsidRPr="00066EF4">
          <w:rPr>
            <w:rStyle w:val="Hyperlink"/>
            <w:noProof/>
          </w:rPr>
          <w:t>Tomcat Installation</w:t>
        </w:r>
        <w:r w:rsidR="003A4871">
          <w:rPr>
            <w:noProof/>
            <w:webHidden/>
          </w:rPr>
          <w:tab/>
        </w:r>
        <w:r>
          <w:rPr>
            <w:noProof/>
            <w:webHidden/>
          </w:rPr>
          <w:fldChar w:fldCharType="begin"/>
        </w:r>
        <w:r w:rsidR="003A4871">
          <w:rPr>
            <w:noProof/>
            <w:webHidden/>
          </w:rPr>
          <w:instrText xml:space="preserve"> PAGEREF _Toc226203224 \h </w:instrText>
        </w:r>
        <w:r>
          <w:rPr>
            <w:noProof/>
            <w:webHidden/>
          </w:rPr>
        </w:r>
        <w:r>
          <w:rPr>
            <w:noProof/>
            <w:webHidden/>
          </w:rPr>
          <w:fldChar w:fldCharType="separate"/>
        </w:r>
        <w:r w:rsidR="003A4871">
          <w:rPr>
            <w:noProof/>
            <w:webHidden/>
          </w:rPr>
          <w:t>4</w:t>
        </w:r>
        <w:r>
          <w:rPr>
            <w:noProof/>
            <w:webHidden/>
          </w:rPr>
          <w:fldChar w:fldCharType="end"/>
        </w:r>
      </w:hyperlink>
    </w:p>
    <w:p w:rsidR="003A4871" w:rsidRDefault="003D351A">
      <w:pPr>
        <w:pStyle w:val="TOC1"/>
        <w:tabs>
          <w:tab w:val="left" w:pos="440"/>
          <w:tab w:val="right" w:leader="dot" w:pos="9350"/>
        </w:tabs>
        <w:rPr>
          <w:rFonts w:asciiTheme="minorHAnsi" w:eastAsiaTheme="minorEastAsia" w:hAnsiTheme="minorHAnsi" w:cstheme="minorBidi"/>
          <w:noProof/>
        </w:rPr>
      </w:pPr>
      <w:hyperlink w:anchor="_Toc226203225" w:history="1">
        <w:r w:rsidR="003A4871" w:rsidRPr="00066EF4">
          <w:rPr>
            <w:rStyle w:val="Hyperlink"/>
            <w:noProof/>
          </w:rPr>
          <w:t>5.</w:t>
        </w:r>
        <w:r w:rsidR="003A4871">
          <w:rPr>
            <w:rFonts w:asciiTheme="minorHAnsi" w:eastAsiaTheme="minorEastAsia" w:hAnsiTheme="minorHAnsi" w:cstheme="minorBidi"/>
            <w:noProof/>
          </w:rPr>
          <w:tab/>
        </w:r>
        <w:r w:rsidR="003A4871" w:rsidRPr="00066EF4">
          <w:rPr>
            <w:rStyle w:val="Hyperlink"/>
            <w:noProof/>
          </w:rPr>
          <w:t>OpenOffice UNO Installation</w:t>
        </w:r>
        <w:r w:rsidR="003A4871">
          <w:rPr>
            <w:noProof/>
            <w:webHidden/>
          </w:rPr>
          <w:tab/>
        </w:r>
        <w:r>
          <w:rPr>
            <w:noProof/>
            <w:webHidden/>
          </w:rPr>
          <w:fldChar w:fldCharType="begin"/>
        </w:r>
        <w:r w:rsidR="003A4871">
          <w:rPr>
            <w:noProof/>
            <w:webHidden/>
          </w:rPr>
          <w:instrText xml:space="preserve"> PAGEREF _Toc226203225 \h </w:instrText>
        </w:r>
        <w:r>
          <w:rPr>
            <w:noProof/>
            <w:webHidden/>
          </w:rPr>
        </w:r>
        <w:r>
          <w:rPr>
            <w:noProof/>
            <w:webHidden/>
          </w:rPr>
          <w:fldChar w:fldCharType="separate"/>
        </w:r>
        <w:r w:rsidR="003A4871">
          <w:rPr>
            <w:noProof/>
            <w:webHidden/>
          </w:rPr>
          <w:t>4</w:t>
        </w:r>
        <w:r>
          <w:rPr>
            <w:noProof/>
            <w:webHidden/>
          </w:rPr>
          <w:fldChar w:fldCharType="end"/>
        </w:r>
      </w:hyperlink>
    </w:p>
    <w:p w:rsidR="003A4871" w:rsidRDefault="003D351A">
      <w:pPr>
        <w:pStyle w:val="TOC1"/>
        <w:tabs>
          <w:tab w:val="left" w:pos="440"/>
          <w:tab w:val="right" w:leader="dot" w:pos="9350"/>
        </w:tabs>
        <w:rPr>
          <w:rFonts w:asciiTheme="minorHAnsi" w:eastAsiaTheme="minorEastAsia" w:hAnsiTheme="minorHAnsi" w:cstheme="minorBidi"/>
          <w:noProof/>
        </w:rPr>
      </w:pPr>
      <w:hyperlink w:anchor="_Toc226203226" w:history="1">
        <w:r w:rsidR="003A4871" w:rsidRPr="00066EF4">
          <w:rPr>
            <w:rStyle w:val="Hyperlink"/>
            <w:noProof/>
          </w:rPr>
          <w:t>6.</w:t>
        </w:r>
        <w:r w:rsidR="003A4871">
          <w:rPr>
            <w:rFonts w:asciiTheme="minorHAnsi" w:eastAsiaTheme="minorEastAsia" w:hAnsiTheme="minorHAnsi" w:cstheme="minorBidi"/>
            <w:noProof/>
          </w:rPr>
          <w:tab/>
        </w:r>
        <w:r w:rsidR="003A4871" w:rsidRPr="00066EF4">
          <w:rPr>
            <w:rStyle w:val="Hyperlink"/>
            <w:noProof/>
          </w:rPr>
          <w:t>Deploying the Application</w:t>
        </w:r>
        <w:r w:rsidR="003A4871">
          <w:rPr>
            <w:noProof/>
            <w:webHidden/>
          </w:rPr>
          <w:tab/>
        </w:r>
        <w:r>
          <w:rPr>
            <w:noProof/>
            <w:webHidden/>
          </w:rPr>
          <w:fldChar w:fldCharType="begin"/>
        </w:r>
        <w:r w:rsidR="003A4871">
          <w:rPr>
            <w:noProof/>
            <w:webHidden/>
          </w:rPr>
          <w:instrText xml:space="preserve"> PAGEREF _Toc226203226 \h </w:instrText>
        </w:r>
        <w:r>
          <w:rPr>
            <w:noProof/>
            <w:webHidden/>
          </w:rPr>
        </w:r>
        <w:r>
          <w:rPr>
            <w:noProof/>
            <w:webHidden/>
          </w:rPr>
          <w:fldChar w:fldCharType="separate"/>
        </w:r>
        <w:r w:rsidR="003A4871">
          <w:rPr>
            <w:noProof/>
            <w:webHidden/>
          </w:rPr>
          <w:t>4</w:t>
        </w:r>
        <w:r>
          <w:rPr>
            <w:noProof/>
            <w:webHidden/>
          </w:rPr>
          <w:fldChar w:fldCharType="end"/>
        </w:r>
      </w:hyperlink>
    </w:p>
    <w:p w:rsidR="001F5B4F" w:rsidRDefault="003D351A" w:rsidP="0047028E">
      <w:r>
        <w:fldChar w:fldCharType="end"/>
      </w:r>
    </w:p>
    <w:p w:rsidR="001F5B4F" w:rsidRDefault="001F5B4F" w:rsidP="00EB5D2B">
      <w:pPr>
        <w:pStyle w:val="Heading1"/>
        <w:numPr>
          <w:ilvl w:val="0"/>
          <w:numId w:val="1"/>
        </w:numPr>
      </w:pPr>
      <w:bookmarkStart w:id="5" w:name="_Toc226203221"/>
      <w:r>
        <w:t>Overview</w:t>
      </w:r>
      <w:bookmarkEnd w:id="5"/>
    </w:p>
    <w:p w:rsidR="001F5B4F" w:rsidRDefault="001F5B4F" w:rsidP="00EB5D2B">
      <w:pPr>
        <w:ind w:left="360"/>
      </w:pPr>
    </w:p>
    <w:p w:rsidR="001F5B4F" w:rsidRDefault="001F5B4F" w:rsidP="00EB5D2B">
      <w:pPr>
        <w:ind w:left="720"/>
      </w:pPr>
      <w:r>
        <w:t>In order to install this product, you will need to install a couple third party pieces of software. Namely, MySQL and Apache Tomcat. You will of course also need a server to install all these wonderful components on. This document is aimed at making the installation of both of these components and deploying the actual application a snap. As a rule, we assume you have java installed on your server.</w:t>
      </w:r>
    </w:p>
    <w:p w:rsidR="001F5B4F" w:rsidRDefault="001F5B4F" w:rsidP="00EB5D2B">
      <w:pPr>
        <w:ind w:left="720"/>
      </w:pPr>
    </w:p>
    <w:p w:rsidR="001F5B4F" w:rsidRDefault="001F5B4F" w:rsidP="000B4005">
      <w:pPr>
        <w:pStyle w:val="Heading1"/>
        <w:numPr>
          <w:ilvl w:val="0"/>
          <w:numId w:val="1"/>
        </w:numPr>
      </w:pPr>
      <w:bookmarkStart w:id="6" w:name="_Toc226203222"/>
      <w:r>
        <w:t>System Requirements</w:t>
      </w:r>
      <w:bookmarkEnd w:id="6"/>
    </w:p>
    <w:p w:rsidR="001F5B4F" w:rsidRDefault="001F5B4F" w:rsidP="000B4005">
      <w:pPr>
        <w:ind w:left="36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4"/>
        <w:gridCol w:w="3192"/>
        <w:gridCol w:w="3192"/>
      </w:tblGrid>
      <w:tr w:rsidR="001F5B4F" w:rsidTr="003A4871">
        <w:tc>
          <w:tcPr>
            <w:tcW w:w="2544" w:type="dxa"/>
          </w:tcPr>
          <w:p w:rsidR="001F5B4F" w:rsidRDefault="001F5B4F" w:rsidP="000B4005">
            <w:r>
              <w:t>Attribute</w:t>
            </w:r>
          </w:p>
        </w:tc>
        <w:tc>
          <w:tcPr>
            <w:tcW w:w="3192" w:type="dxa"/>
          </w:tcPr>
          <w:p w:rsidR="001F5B4F" w:rsidRDefault="001F5B4F" w:rsidP="000B4005">
            <w:r>
              <w:t>Required</w:t>
            </w:r>
          </w:p>
        </w:tc>
        <w:tc>
          <w:tcPr>
            <w:tcW w:w="3192" w:type="dxa"/>
          </w:tcPr>
          <w:p w:rsidR="001F5B4F" w:rsidRDefault="001F5B4F" w:rsidP="000B4005">
            <w:r>
              <w:t>Recommended</w:t>
            </w:r>
          </w:p>
        </w:tc>
      </w:tr>
      <w:tr w:rsidR="001F5B4F" w:rsidTr="003A4871">
        <w:tc>
          <w:tcPr>
            <w:tcW w:w="2544" w:type="dxa"/>
          </w:tcPr>
          <w:p w:rsidR="001F5B4F" w:rsidRDefault="001F5B4F" w:rsidP="000B4005">
            <w:r>
              <w:t>Platform</w:t>
            </w:r>
          </w:p>
        </w:tc>
        <w:tc>
          <w:tcPr>
            <w:tcW w:w="3192" w:type="dxa"/>
          </w:tcPr>
          <w:p w:rsidR="001F5B4F" w:rsidRDefault="001F5B4F" w:rsidP="000B4005">
            <w:r>
              <w:t>N/A</w:t>
            </w:r>
          </w:p>
        </w:tc>
        <w:tc>
          <w:tcPr>
            <w:tcW w:w="3192" w:type="dxa"/>
          </w:tcPr>
          <w:p w:rsidR="001F5B4F" w:rsidRDefault="001F5B4F" w:rsidP="000B4005">
            <w:r>
              <w:t>Windows 2003 Server</w:t>
            </w:r>
          </w:p>
        </w:tc>
      </w:tr>
      <w:tr w:rsidR="001F5B4F" w:rsidTr="003A4871">
        <w:tc>
          <w:tcPr>
            <w:tcW w:w="2544" w:type="dxa"/>
          </w:tcPr>
          <w:p w:rsidR="001F5B4F" w:rsidRDefault="001F5B4F" w:rsidP="000B4005">
            <w:r>
              <w:t>CPU</w:t>
            </w:r>
          </w:p>
        </w:tc>
        <w:tc>
          <w:tcPr>
            <w:tcW w:w="3192" w:type="dxa"/>
          </w:tcPr>
          <w:p w:rsidR="001F5B4F" w:rsidRDefault="001F5B4F" w:rsidP="000B4005">
            <w:r>
              <w:t>Minimal</w:t>
            </w:r>
          </w:p>
        </w:tc>
        <w:tc>
          <w:tcPr>
            <w:tcW w:w="3192" w:type="dxa"/>
          </w:tcPr>
          <w:p w:rsidR="001F5B4F" w:rsidRDefault="001F5B4F" w:rsidP="000B4005">
            <w:r>
              <w:t>Intel Pentium 4 2.33GHz, AMD Athlon™ 64 2800+ processor (or equivalent)</w:t>
            </w:r>
          </w:p>
        </w:tc>
      </w:tr>
      <w:tr w:rsidR="001F5B4F" w:rsidTr="003A4871">
        <w:tc>
          <w:tcPr>
            <w:tcW w:w="2544" w:type="dxa"/>
          </w:tcPr>
          <w:p w:rsidR="001F5B4F" w:rsidRDefault="001F5B4F" w:rsidP="000B4005">
            <w:r>
              <w:t>RAM</w:t>
            </w:r>
          </w:p>
        </w:tc>
        <w:tc>
          <w:tcPr>
            <w:tcW w:w="3192" w:type="dxa"/>
          </w:tcPr>
          <w:p w:rsidR="001F5B4F" w:rsidRDefault="001F5B4F" w:rsidP="000B4005">
            <w:r>
              <w:t>512mb</w:t>
            </w:r>
          </w:p>
        </w:tc>
        <w:tc>
          <w:tcPr>
            <w:tcW w:w="3192" w:type="dxa"/>
          </w:tcPr>
          <w:p w:rsidR="001F5B4F" w:rsidRDefault="001F5B4F" w:rsidP="000B4005">
            <w:r>
              <w:t>1024mb</w:t>
            </w:r>
          </w:p>
        </w:tc>
      </w:tr>
      <w:tr w:rsidR="001F5B4F" w:rsidTr="003A4871">
        <w:tc>
          <w:tcPr>
            <w:tcW w:w="2544" w:type="dxa"/>
          </w:tcPr>
          <w:p w:rsidR="001F5B4F" w:rsidRDefault="001F5B4F" w:rsidP="000B4005">
            <w:r>
              <w:t>Resolution</w:t>
            </w:r>
          </w:p>
        </w:tc>
        <w:tc>
          <w:tcPr>
            <w:tcW w:w="3192" w:type="dxa"/>
          </w:tcPr>
          <w:p w:rsidR="001F5B4F" w:rsidRDefault="001F5B4F" w:rsidP="000B4005">
            <w:r>
              <w:t>1024 x 768</w:t>
            </w:r>
          </w:p>
        </w:tc>
        <w:tc>
          <w:tcPr>
            <w:tcW w:w="3192" w:type="dxa"/>
          </w:tcPr>
          <w:p w:rsidR="001F5B4F" w:rsidRDefault="001F5B4F" w:rsidP="000B4005">
            <w:r>
              <w:t>1600 x 1200</w:t>
            </w:r>
          </w:p>
        </w:tc>
      </w:tr>
      <w:tr w:rsidR="001F5B4F" w:rsidTr="003A4871">
        <w:tc>
          <w:tcPr>
            <w:tcW w:w="2544" w:type="dxa"/>
          </w:tcPr>
          <w:p w:rsidR="001F5B4F" w:rsidRDefault="001F5B4F" w:rsidP="000B4005">
            <w:r>
              <w:t>Java Runtime Environment (JRE)</w:t>
            </w:r>
          </w:p>
        </w:tc>
        <w:tc>
          <w:tcPr>
            <w:tcW w:w="3192" w:type="dxa"/>
          </w:tcPr>
          <w:p w:rsidR="001F5B4F" w:rsidRDefault="001F5B4F" w:rsidP="000B4005">
            <w:r>
              <w:t>JRE 1.6 or later</w:t>
            </w:r>
          </w:p>
        </w:tc>
        <w:tc>
          <w:tcPr>
            <w:tcW w:w="3192" w:type="dxa"/>
          </w:tcPr>
          <w:p w:rsidR="001F5B4F" w:rsidRDefault="001F5B4F" w:rsidP="000B4005">
            <w:r>
              <w:t>JRE 1.6 or later</w:t>
            </w:r>
          </w:p>
        </w:tc>
      </w:tr>
      <w:tr w:rsidR="001F5B4F" w:rsidTr="003A4871">
        <w:tc>
          <w:tcPr>
            <w:tcW w:w="2544" w:type="dxa"/>
          </w:tcPr>
          <w:p w:rsidR="001F5B4F" w:rsidRDefault="001F5B4F" w:rsidP="000B4005">
            <w:r>
              <w:t>Database</w:t>
            </w:r>
          </w:p>
        </w:tc>
        <w:tc>
          <w:tcPr>
            <w:tcW w:w="3192" w:type="dxa"/>
          </w:tcPr>
          <w:p w:rsidR="001F5B4F" w:rsidRDefault="001F5B4F" w:rsidP="000B4005">
            <w:r>
              <w:t>MySQL</w:t>
            </w:r>
          </w:p>
        </w:tc>
        <w:tc>
          <w:tcPr>
            <w:tcW w:w="3192" w:type="dxa"/>
          </w:tcPr>
          <w:p w:rsidR="001F5B4F" w:rsidRDefault="001F5B4F" w:rsidP="000B4005">
            <w:r>
              <w:t>MySQL 5.0</w:t>
            </w:r>
          </w:p>
        </w:tc>
      </w:tr>
      <w:tr w:rsidR="001F5B4F" w:rsidTr="003A4871">
        <w:tc>
          <w:tcPr>
            <w:tcW w:w="2544" w:type="dxa"/>
          </w:tcPr>
          <w:p w:rsidR="001F5B4F" w:rsidRDefault="001F5B4F" w:rsidP="000B4005">
            <w:r>
              <w:lastRenderedPageBreak/>
              <w:t>Application Server</w:t>
            </w:r>
          </w:p>
        </w:tc>
        <w:tc>
          <w:tcPr>
            <w:tcW w:w="3192" w:type="dxa"/>
          </w:tcPr>
          <w:p w:rsidR="001F5B4F" w:rsidRDefault="001F5B4F" w:rsidP="000B4005">
            <w:r>
              <w:t>Apache Tomcat or Glassfish</w:t>
            </w:r>
          </w:p>
        </w:tc>
        <w:tc>
          <w:tcPr>
            <w:tcW w:w="3192" w:type="dxa"/>
          </w:tcPr>
          <w:p w:rsidR="001F5B4F" w:rsidRDefault="001F5B4F" w:rsidP="000B4005">
            <w:r>
              <w:t>Apache Tomcat 6.x</w:t>
            </w:r>
          </w:p>
        </w:tc>
      </w:tr>
      <w:tr w:rsidR="001F5B4F" w:rsidTr="003A4871">
        <w:tc>
          <w:tcPr>
            <w:tcW w:w="2544" w:type="dxa"/>
          </w:tcPr>
          <w:p w:rsidR="001F5B4F" w:rsidRDefault="001F5B4F" w:rsidP="000B4005">
            <w:r>
              <w:t>Browser</w:t>
            </w:r>
          </w:p>
        </w:tc>
        <w:tc>
          <w:tcPr>
            <w:tcW w:w="3192" w:type="dxa"/>
          </w:tcPr>
          <w:p w:rsidR="001F5B4F" w:rsidRDefault="001F5B4F" w:rsidP="000B4005">
            <w:r>
              <w:t>Use any at your own risk</w:t>
            </w:r>
          </w:p>
        </w:tc>
        <w:tc>
          <w:tcPr>
            <w:tcW w:w="3192" w:type="dxa"/>
          </w:tcPr>
          <w:p w:rsidR="001F5B4F" w:rsidRDefault="001F5B4F" w:rsidP="000B4005">
            <w:r>
              <w:t>Internet Explorer 7.0/Firefox 3.x</w:t>
            </w:r>
          </w:p>
        </w:tc>
      </w:tr>
      <w:tr w:rsidR="001F5B4F" w:rsidTr="003A4871">
        <w:tc>
          <w:tcPr>
            <w:tcW w:w="2544" w:type="dxa"/>
          </w:tcPr>
          <w:p w:rsidR="001F5B4F" w:rsidRDefault="001F5B4F" w:rsidP="000B4005">
            <w:r>
              <w:t>Language</w:t>
            </w:r>
          </w:p>
        </w:tc>
        <w:tc>
          <w:tcPr>
            <w:tcW w:w="3192" w:type="dxa"/>
          </w:tcPr>
          <w:p w:rsidR="001F5B4F" w:rsidRDefault="001F5B4F" w:rsidP="000B4005">
            <w:r>
              <w:t>English</w:t>
            </w:r>
          </w:p>
        </w:tc>
        <w:tc>
          <w:tcPr>
            <w:tcW w:w="3192" w:type="dxa"/>
          </w:tcPr>
          <w:p w:rsidR="001F5B4F" w:rsidRDefault="001F5B4F" w:rsidP="000B4005">
            <w:r>
              <w:t>English</w:t>
            </w:r>
          </w:p>
        </w:tc>
      </w:tr>
      <w:tr w:rsidR="001F5B4F" w:rsidTr="003A4871">
        <w:tc>
          <w:tcPr>
            <w:tcW w:w="2544" w:type="dxa"/>
          </w:tcPr>
          <w:p w:rsidR="001F5B4F" w:rsidRDefault="001F5B4F" w:rsidP="000B4005">
            <w:r>
              <w:t>Internet Connection</w:t>
            </w:r>
          </w:p>
        </w:tc>
        <w:tc>
          <w:tcPr>
            <w:tcW w:w="3192" w:type="dxa"/>
          </w:tcPr>
          <w:p w:rsidR="001F5B4F" w:rsidRDefault="001F5B4F" w:rsidP="000B4005">
            <w:r>
              <w:t>Cable or DSL</w:t>
            </w:r>
          </w:p>
        </w:tc>
        <w:tc>
          <w:tcPr>
            <w:tcW w:w="3192" w:type="dxa"/>
          </w:tcPr>
          <w:p w:rsidR="001F5B4F" w:rsidRDefault="001F5B4F" w:rsidP="000B4005">
            <w:r>
              <w:t>Business Cable, T3 or higher</w:t>
            </w:r>
          </w:p>
        </w:tc>
      </w:tr>
      <w:tr w:rsidR="001F5B4F" w:rsidTr="003A4871">
        <w:tc>
          <w:tcPr>
            <w:tcW w:w="2544" w:type="dxa"/>
          </w:tcPr>
          <w:p w:rsidR="001F5B4F" w:rsidRDefault="001F5B4F" w:rsidP="000B4005">
            <w:r>
              <w:t>Javascript</w:t>
            </w:r>
          </w:p>
        </w:tc>
        <w:tc>
          <w:tcPr>
            <w:tcW w:w="3192" w:type="dxa"/>
          </w:tcPr>
          <w:p w:rsidR="001F5B4F" w:rsidRDefault="001F5B4F" w:rsidP="000B4005">
            <w:r>
              <w:t>Enabled</w:t>
            </w:r>
          </w:p>
        </w:tc>
        <w:tc>
          <w:tcPr>
            <w:tcW w:w="3192" w:type="dxa"/>
          </w:tcPr>
          <w:p w:rsidR="001F5B4F" w:rsidRDefault="001F5B4F" w:rsidP="000B4005">
            <w:r>
              <w:t>Enabled</w:t>
            </w:r>
          </w:p>
        </w:tc>
      </w:tr>
      <w:tr w:rsidR="00103617" w:rsidTr="003A4871">
        <w:tc>
          <w:tcPr>
            <w:tcW w:w="2544" w:type="dxa"/>
          </w:tcPr>
          <w:p w:rsidR="00103617" w:rsidRPr="003A4871" w:rsidRDefault="00103617" w:rsidP="000B4005">
            <w:pPr>
              <w:rPr>
                <w:rFonts w:eastAsia="Times New Roman"/>
                <w:sz w:val="20"/>
                <w:szCs w:val="20"/>
              </w:rPr>
            </w:pPr>
            <w:r w:rsidRPr="003A4871">
              <w:rPr>
                <w:rFonts w:eastAsia="Times New Roman"/>
                <w:sz w:val="20"/>
                <w:szCs w:val="20"/>
              </w:rPr>
              <w:t>OpenOffice UNO</w:t>
            </w:r>
          </w:p>
        </w:tc>
        <w:tc>
          <w:tcPr>
            <w:tcW w:w="3192" w:type="dxa"/>
          </w:tcPr>
          <w:p w:rsidR="00103617" w:rsidRPr="003A4871" w:rsidRDefault="00103617" w:rsidP="000B4005">
            <w:pPr>
              <w:rPr>
                <w:rFonts w:eastAsia="Times New Roman"/>
                <w:sz w:val="20"/>
                <w:szCs w:val="20"/>
              </w:rPr>
            </w:pPr>
            <w:r w:rsidRPr="003A4871">
              <w:rPr>
                <w:rFonts w:eastAsia="Times New Roman"/>
                <w:sz w:val="20"/>
                <w:szCs w:val="20"/>
              </w:rPr>
              <w:t>Required</w:t>
            </w:r>
          </w:p>
        </w:tc>
        <w:tc>
          <w:tcPr>
            <w:tcW w:w="3192" w:type="dxa"/>
          </w:tcPr>
          <w:p w:rsidR="00103617" w:rsidRPr="003A4871" w:rsidRDefault="00103617" w:rsidP="000B4005">
            <w:pPr>
              <w:rPr>
                <w:rFonts w:eastAsia="Times New Roman"/>
                <w:sz w:val="20"/>
                <w:szCs w:val="20"/>
              </w:rPr>
            </w:pPr>
            <w:r w:rsidRPr="003A4871">
              <w:rPr>
                <w:rFonts w:eastAsia="Times New Roman"/>
                <w:sz w:val="20"/>
                <w:szCs w:val="20"/>
              </w:rPr>
              <w:t>Required</w:t>
            </w:r>
          </w:p>
        </w:tc>
      </w:tr>
    </w:tbl>
    <w:p w:rsidR="001F5B4F" w:rsidRDefault="001F5B4F" w:rsidP="00EB5D2B">
      <w:pPr>
        <w:pStyle w:val="Heading1"/>
        <w:numPr>
          <w:ilvl w:val="0"/>
          <w:numId w:val="1"/>
        </w:numPr>
      </w:pPr>
      <w:bookmarkStart w:id="7" w:name="_Toc226203223"/>
      <w:r>
        <w:t>MySQL Installation</w:t>
      </w:r>
      <w:bookmarkEnd w:id="7"/>
    </w:p>
    <w:p w:rsidR="001F5B4F" w:rsidRDefault="001F5B4F" w:rsidP="00EB5D2B"/>
    <w:p w:rsidR="001F5B4F" w:rsidRDefault="001F5B4F" w:rsidP="00574579">
      <w:pPr>
        <w:pStyle w:val="ListParagraph"/>
        <w:numPr>
          <w:ilvl w:val="1"/>
          <w:numId w:val="1"/>
        </w:numPr>
      </w:pPr>
      <w:r>
        <w:t xml:space="preserve">Navigate your browser to the MySQL downloads page at: </w:t>
      </w:r>
      <w:hyperlink r:id="rId8" w:anchor="downloads" w:history="1">
        <w:r w:rsidRPr="008A6768">
          <w:rPr>
            <w:rStyle w:val="Hyperlink"/>
          </w:rPr>
          <w:t>http://dev.mysql.com/downloads/mysql/5.1.html#downloads</w:t>
        </w:r>
      </w:hyperlink>
      <w:r>
        <w:t xml:space="preserve"> – During the production of this application, we used the Windows x86 (non-64  version) of MySQL, but since the web application is written in java, you should be able to pick which operating system suits your use.</w:t>
      </w:r>
    </w:p>
    <w:p w:rsidR="001F5B4F" w:rsidRDefault="001F5B4F" w:rsidP="00574579">
      <w:pPr>
        <w:pStyle w:val="ListParagraph"/>
        <w:numPr>
          <w:ilvl w:val="1"/>
          <w:numId w:val="1"/>
        </w:numPr>
      </w:pPr>
      <w:r>
        <w:t>Assuming you choose windows, a good choice would be the “Windows MSI Installer” as this will allow for a wizard-like installation of the MySQL application.</w:t>
      </w:r>
    </w:p>
    <w:p w:rsidR="001F5B4F" w:rsidRDefault="001F5B4F" w:rsidP="00574579">
      <w:pPr>
        <w:pStyle w:val="ListParagraph"/>
        <w:numPr>
          <w:ilvl w:val="1"/>
          <w:numId w:val="1"/>
        </w:numPr>
      </w:pPr>
      <w:r>
        <w:t xml:space="preserve">MySQL requires you have an account in order to download the application. No worries though, accounts are free. You can register for one here: </w:t>
      </w:r>
      <w:hyperlink r:id="rId9" w:history="1">
        <w:r w:rsidRPr="008A6768">
          <w:rPr>
            <w:rStyle w:val="Hyperlink"/>
          </w:rPr>
          <w:t>http://www.mysql.com/register.php</w:t>
        </w:r>
      </w:hyperlink>
      <w:r>
        <w:t xml:space="preserve"> </w:t>
      </w:r>
    </w:p>
    <w:p w:rsidR="001F5B4F" w:rsidRDefault="001F5B4F" w:rsidP="00574579">
      <w:pPr>
        <w:pStyle w:val="ListParagraph"/>
        <w:numPr>
          <w:ilvl w:val="1"/>
          <w:numId w:val="1"/>
        </w:numPr>
      </w:pPr>
      <w:r>
        <w:t>Once you login, you can pick a mirror to download the install file from.</w:t>
      </w:r>
    </w:p>
    <w:p w:rsidR="001F5B4F" w:rsidRDefault="001F5B4F" w:rsidP="00574579">
      <w:pPr>
        <w:pStyle w:val="ListParagraph"/>
        <w:numPr>
          <w:ilvl w:val="1"/>
          <w:numId w:val="1"/>
        </w:numPr>
      </w:pPr>
      <w:r>
        <w:t>Double click the MySQL install utility you downloaded</w:t>
      </w:r>
    </w:p>
    <w:p w:rsidR="001F5B4F" w:rsidRDefault="001F5B4F" w:rsidP="00574579">
      <w:pPr>
        <w:pStyle w:val="ListParagraph"/>
        <w:numPr>
          <w:ilvl w:val="1"/>
          <w:numId w:val="1"/>
        </w:numPr>
      </w:pPr>
      <w:r>
        <w:t>MySQL will take you through a wizard interface for installing MySQL, a typical installation will suit our needs just fine.</w:t>
      </w:r>
    </w:p>
    <w:p w:rsidR="001F5B4F" w:rsidRDefault="001F5B4F" w:rsidP="00574579">
      <w:pPr>
        <w:pStyle w:val="ListParagraph"/>
        <w:numPr>
          <w:ilvl w:val="1"/>
          <w:numId w:val="1"/>
        </w:numPr>
      </w:pPr>
      <w:r>
        <w:t xml:space="preserve">Once you’ve installed and setup MySQL, you will need to create a database for the application’s info to be stored in. You can do this using the MySQL command line tool, but it is much easier to just use the MySQL Query Browser tool for this. You can find the link to the MySQL GUI Tools (which includes the Query Browser) here: </w:t>
      </w:r>
      <w:hyperlink r:id="rId10" w:history="1">
        <w:r w:rsidRPr="008A6768">
          <w:rPr>
            <w:rStyle w:val="Hyperlink"/>
          </w:rPr>
          <w:t>http://dev.mysql.com/downloads/gui-tools/5.0.html</w:t>
        </w:r>
      </w:hyperlink>
    </w:p>
    <w:p w:rsidR="001F5B4F" w:rsidRDefault="001F5B4F" w:rsidP="00574579">
      <w:pPr>
        <w:pStyle w:val="ListParagraph"/>
        <w:numPr>
          <w:ilvl w:val="1"/>
          <w:numId w:val="1"/>
        </w:numPr>
      </w:pPr>
      <w:r>
        <w:t>Download the tools. Installing them essentially entails unzipping an archive file.</w:t>
      </w:r>
    </w:p>
    <w:p w:rsidR="001F5B4F" w:rsidRDefault="001F5B4F" w:rsidP="00FC0415">
      <w:pPr>
        <w:pStyle w:val="ListParagraph"/>
        <w:numPr>
          <w:ilvl w:val="1"/>
          <w:numId w:val="1"/>
        </w:numPr>
      </w:pPr>
      <w:r>
        <w:t>Run the MySQL Query Browser. You will need the username/password you setup for MySQL during the install to do this.</w:t>
      </w:r>
    </w:p>
    <w:p w:rsidR="001F5B4F" w:rsidRDefault="001F5B4F" w:rsidP="00FC0415">
      <w:pPr>
        <w:pStyle w:val="ListParagraph"/>
        <w:numPr>
          <w:ilvl w:val="1"/>
          <w:numId w:val="1"/>
        </w:numPr>
      </w:pPr>
      <w:r>
        <w:t>There is a tabbed window called “Schemata” which shows you all the databases you currently have. There should already be one in there called “mysql” at the very least. Right click in this window and choose “Create New Schemata”</w:t>
      </w:r>
    </w:p>
    <w:p w:rsidR="001F5B4F" w:rsidRDefault="001F5B4F" w:rsidP="00FC0415">
      <w:pPr>
        <w:pStyle w:val="ListParagraph"/>
        <w:numPr>
          <w:ilvl w:val="1"/>
          <w:numId w:val="1"/>
        </w:numPr>
      </w:pPr>
      <w:r>
        <w:t>Enter “sigsoft” as the schema name</w:t>
      </w:r>
    </w:p>
    <w:p w:rsidR="001F5B4F" w:rsidRDefault="001F5B4F" w:rsidP="00FC0415">
      <w:pPr>
        <w:pStyle w:val="ListParagraph"/>
        <w:numPr>
          <w:ilvl w:val="1"/>
          <w:numId w:val="1"/>
        </w:numPr>
      </w:pPr>
      <w:r>
        <w:lastRenderedPageBreak/>
        <w:t>Done! The tables necessary to run the application will be automatically created when the application is deployed.</w:t>
      </w:r>
    </w:p>
    <w:p w:rsidR="001F5B4F" w:rsidRPr="00EB5D2B" w:rsidRDefault="001F5B4F" w:rsidP="00EB5D2B">
      <w:pPr>
        <w:pStyle w:val="Heading1"/>
        <w:numPr>
          <w:ilvl w:val="0"/>
          <w:numId w:val="1"/>
        </w:numPr>
      </w:pPr>
      <w:bookmarkStart w:id="8" w:name="_Toc226203224"/>
      <w:r>
        <w:t>Tomcat Installation</w:t>
      </w:r>
      <w:bookmarkEnd w:id="8"/>
    </w:p>
    <w:p w:rsidR="001F5B4F" w:rsidRDefault="001F5B4F" w:rsidP="00EB5D2B"/>
    <w:p w:rsidR="001F5B4F" w:rsidRDefault="001F5B4F" w:rsidP="00574579">
      <w:pPr>
        <w:pStyle w:val="ListParagraph"/>
        <w:numPr>
          <w:ilvl w:val="1"/>
          <w:numId w:val="1"/>
        </w:numPr>
      </w:pPr>
      <w:r>
        <w:t xml:space="preserve">First you’ll want to install the Apache Tomcat 6.0 Application Server on your own server. You can find the download page here: </w:t>
      </w:r>
      <w:hyperlink r:id="rId11" w:history="1">
        <w:r w:rsidRPr="008A6768">
          <w:rPr>
            <w:rStyle w:val="Hyperlink"/>
          </w:rPr>
          <w:t>http://tomcat.apache.org/download-60.cgi</w:t>
        </w:r>
      </w:hyperlink>
      <w:r>
        <w:t xml:space="preserve"> </w:t>
      </w:r>
    </w:p>
    <w:p w:rsidR="001F5B4F" w:rsidRDefault="001F5B4F" w:rsidP="00574579">
      <w:pPr>
        <w:pStyle w:val="ListParagraph"/>
        <w:numPr>
          <w:ilvl w:val="1"/>
          <w:numId w:val="1"/>
        </w:numPr>
      </w:pPr>
      <w:r>
        <w:t>Under “Binary Distributions”, choose “Windows Service Installer”. This will allow you to run Apache Tomcat as a service so it runs when your server runs.</w:t>
      </w:r>
    </w:p>
    <w:p w:rsidR="001F5B4F" w:rsidRDefault="001F5B4F" w:rsidP="00574579">
      <w:pPr>
        <w:pStyle w:val="ListParagraph"/>
        <w:numPr>
          <w:ilvl w:val="1"/>
          <w:numId w:val="1"/>
        </w:numPr>
      </w:pPr>
      <w:r>
        <w:t>Double click on the install utility you downloaded</w:t>
      </w:r>
    </w:p>
    <w:p w:rsidR="001F5B4F" w:rsidRDefault="001F5B4F" w:rsidP="00574579">
      <w:pPr>
        <w:pStyle w:val="ListParagraph"/>
        <w:numPr>
          <w:ilvl w:val="1"/>
          <w:numId w:val="1"/>
        </w:numPr>
      </w:pPr>
      <w:r>
        <w:t>Run through the Install Wizard (for the most part you can just click next)</w:t>
      </w:r>
    </w:p>
    <w:p w:rsidR="001F5B4F" w:rsidRDefault="001F5B4F" w:rsidP="00574579">
      <w:pPr>
        <w:pStyle w:val="ListParagraph"/>
        <w:numPr>
          <w:ilvl w:val="1"/>
          <w:numId w:val="1"/>
        </w:numPr>
      </w:pPr>
      <w:r>
        <w:t>Leave the “Run Apache Tomcat” option checked and click Finish!</w:t>
      </w:r>
    </w:p>
    <w:p w:rsidR="001F5B4F" w:rsidRDefault="001F5B4F" w:rsidP="00574579">
      <w:pPr>
        <w:pStyle w:val="ListParagraph"/>
        <w:numPr>
          <w:ilvl w:val="1"/>
          <w:numId w:val="1"/>
        </w:numPr>
      </w:pPr>
      <w:r>
        <w:t>An icon should appear in your system tray and Tomcat will automatically start</w:t>
      </w:r>
    </w:p>
    <w:p w:rsidR="002252FD" w:rsidRDefault="002252FD" w:rsidP="002252FD">
      <w:pPr>
        <w:pStyle w:val="ListParagraph"/>
        <w:ind w:left="1080"/>
      </w:pPr>
    </w:p>
    <w:p w:rsidR="002252FD" w:rsidRDefault="002252FD" w:rsidP="002252FD">
      <w:pPr>
        <w:pStyle w:val="Heading1"/>
        <w:numPr>
          <w:ilvl w:val="0"/>
          <w:numId w:val="1"/>
        </w:numPr>
      </w:pPr>
      <w:bookmarkStart w:id="9" w:name="_Toc226203225"/>
      <w:r>
        <w:t>OpenOffice UNO Installation</w:t>
      </w:r>
      <w:bookmarkEnd w:id="9"/>
    </w:p>
    <w:p w:rsidR="002252FD" w:rsidRDefault="002252FD" w:rsidP="002252FD"/>
    <w:p w:rsidR="002252FD" w:rsidRDefault="00090ACC" w:rsidP="002252FD">
      <w:pPr>
        <w:numPr>
          <w:ilvl w:val="1"/>
          <w:numId w:val="1"/>
        </w:numPr>
      </w:pPr>
      <w:r>
        <w:t xml:space="preserve"> First download and install OpenOffice.org version 3.1 by going to </w:t>
      </w:r>
      <w:hyperlink r:id="rId12" w:history="1">
        <w:r w:rsidRPr="00090ACC">
          <w:rPr>
            <w:rStyle w:val="Hyperlink"/>
          </w:rPr>
          <w:t>http://download.openoffice.org/index.html</w:t>
        </w:r>
      </w:hyperlink>
      <w:r>
        <w:t xml:space="preserve"> and clicking download OpenOffice.org</w:t>
      </w:r>
    </w:p>
    <w:p w:rsidR="00090ACC" w:rsidRDefault="00090ACC" w:rsidP="00637D62">
      <w:pPr>
        <w:numPr>
          <w:ilvl w:val="1"/>
          <w:numId w:val="1"/>
        </w:numPr>
        <w:spacing w:after="0"/>
      </w:pPr>
      <w:r>
        <w:t>In order to start OpenOffice in server mode, you may do one of the following:</w:t>
      </w:r>
    </w:p>
    <w:p w:rsidR="00090ACC" w:rsidRDefault="00090ACC" w:rsidP="00637D62">
      <w:pPr>
        <w:numPr>
          <w:ilvl w:val="2"/>
          <w:numId w:val="1"/>
        </w:numPr>
        <w:spacing w:after="0"/>
      </w:pPr>
      <w:r>
        <w:t>Manual launch</w:t>
      </w:r>
    </w:p>
    <w:p w:rsidR="00090ACC" w:rsidRDefault="00090ACC" w:rsidP="00637D62">
      <w:pPr>
        <w:numPr>
          <w:ilvl w:val="3"/>
          <w:numId w:val="1"/>
        </w:numPr>
        <w:spacing w:after="0"/>
      </w:pPr>
      <w:r>
        <w:t xml:space="preserve">Navigate to the OpenOffice install directory ( default </w:t>
      </w:r>
      <w:r w:rsidRPr="00090ACC">
        <w:t>C:\Program Files\OpenOffice.org 3</w:t>
      </w:r>
      <w:r>
        <w:t>)</w:t>
      </w:r>
    </w:p>
    <w:p w:rsidR="00090ACC" w:rsidRDefault="00090ACC" w:rsidP="00637D62">
      <w:pPr>
        <w:numPr>
          <w:ilvl w:val="3"/>
          <w:numId w:val="1"/>
        </w:numPr>
        <w:spacing w:after="0"/>
      </w:pPr>
      <w:r>
        <w:t>Navigate to the program directory (</w:t>
      </w:r>
      <w:r w:rsidRPr="00090ACC">
        <w:t>C:\Program Files\OpenOffice.org 3</w:t>
      </w:r>
      <w:r>
        <w:t>\program)</w:t>
      </w:r>
    </w:p>
    <w:p w:rsidR="00090ACC" w:rsidRDefault="00090ACC" w:rsidP="00637D62">
      <w:pPr>
        <w:numPr>
          <w:ilvl w:val="3"/>
          <w:numId w:val="1"/>
        </w:numPr>
        <w:spacing w:after="0"/>
      </w:pPr>
      <w:r>
        <w:t xml:space="preserve">Run the command:   </w:t>
      </w:r>
      <w:r w:rsidRPr="00090ACC">
        <w:t>soffice -accept=socket,host=127.0.0.1,port=8100;urp;</w:t>
      </w:r>
    </w:p>
    <w:p w:rsidR="00637D62" w:rsidRDefault="00637D62" w:rsidP="00637D62">
      <w:pPr>
        <w:numPr>
          <w:ilvl w:val="3"/>
          <w:numId w:val="1"/>
        </w:numPr>
        <w:spacing w:after="0"/>
      </w:pPr>
      <w:r>
        <w:t>OpenOffice server should open and now be running</w:t>
      </w:r>
    </w:p>
    <w:p w:rsidR="00D013CA" w:rsidRDefault="00090ACC" w:rsidP="00637D62">
      <w:pPr>
        <w:numPr>
          <w:ilvl w:val="2"/>
          <w:numId w:val="1"/>
        </w:numPr>
        <w:spacing w:after="0"/>
      </w:pPr>
      <w:r>
        <w:t>Using batch file</w:t>
      </w:r>
      <w:r w:rsidR="00D013CA">
        <w:t xml:space="preserve"> included</w:t>
      </w:r>
    </w:p>
    <w:p w:rsidR="00090ACC" w:rsidRDefault="00D013CA" w:rsidP="00637D62">
      <w:pPr>
        <w:numPr>
          <w:ilvl w:val="3"/>
          <w:numId w:val="1"/>
        </w:numPr>
        <w:spacing w:after="0"/>
      </w:pPr>
      <w:r>
        <w:t>Double click the batch file start the OpenOffice Uno server</w:t>
      </w:r>
    </w:p>
    <w:p w:rsidR="00637D62" w:rsidRDefault="00637D62" w:rsidP="00637D62">
      <w:pPr>
        <w:numPr>
          <w:ilvl w:val="2"/>
          <w:numId w:val="1"/>
        </w:numPr>
        <w:spacing w:after="0"/>
      </w:pPr>
      <w:r>
        <w:t>If OpenOffice server startup fails</w:t>
      </w:r>
    </w:p>
    <w:p w:rsidR="00637D62" w:rsidRDefault="00637D62" w:rsidP="00637D62">
      <w:pPr>
        <w:numPr>
          <w:ilvl w:val="4"/>
          <w:numId w:val="1"/>
        </w:numPr>
        <w:spacing w:after="0"/>
      </w:pPr>
      <w:r>
        <w:t>Open task manager</w:t>
      </w:r>
    </w:p>
    <w:p w:rsidR="00637D62" w:rsidRDefault="00637D62" w:rsidP="00637D62">
      <w:pPr>
        <w:numPr>
          <w:ilvl w:val="4"/>
          <w:numId w:val="1"/>
        </w:numPr>
        <w:spacing w:after="0"/>
      </w:pPr>
      <w:r>
        <w:t>End all processes of “soffice.bin” or “soffice.exe”</w:t>
      </w:r>
    </w:p>
    <w:p w:rsidR="00637D62" w:rsidRPr="002252FD" w:rsidRDefault="00637D62" w:rsidP="00637D62">
      <w:pPr>
        <w:numPr>
          <w:ilvl w:val="4"/>
          <w:numId w:val="1"/>
        </w:numPr>
        <w:spacing w:after="0"/>
      </w:pPr>
      <w:r>
        <w:t>Restart the server</w:t>
      </w:r>
    </w:p>
    <w:p w:rsidR="001F5B4F" w:rsidRDefault="001F5B4F" w:rsidP="00EB5D2B">
      <w:pPr>
        <w:pStyle w:val="Heading1"/>
        <w:numPr>
          <w:ilvl w:val="0"/>
          <w:numId w:val="1"/>
        </w:numPr>
      </w:pPr>
      <w:bookmarkStart w:id="10" w:name="_Toc226203226"/>
      <w:r>
        <w:t>Deploying the Application</w:t>
      </w:r>
      <w:bookmarkEnd w:id="10"/>
    </w:p>
    <w:p w:rsidR="001F5B4F" w:rsidRDefault="001F5B4F" w:rsidP="007338FD"/>
    <w:p w:rsidR="001F5B4F" w:rsidRDefault="001F5B4F" w:rsidP="007338FD">
      <w:pPr>
        <w:pStyle w:val="ListParagraph"/>
        <w:numPr>
          <w:ilvl w:val="1"/>
          <w:numId w:val="1"/>
        </w:numPr>
      </w:pPr>
      <w:r>
        <w:t>Navigate to the Tomcat directory you’ve installed.</w:t>
      </w:r>
    </w:p>
    <w:p w:rsidR="001F5B4F" w:rsidRDefault="001F5B4F" w:rsidP="007338FD">
      <w:pPr>
        <w:pStyle w:val="ListParagraph"/>
        <w:numPr>
          <w:ilvl w:val="1"/>
          <w:numId w:val="1"/>
        </w:numPr>
      </w:pPr>
      <w:r>
        <w:t>Open the “webapps” folder</w:t>
      </w:r>
    </w:p>
    <w:p w:rsidR="001F5B4F" w:rsidRDefault="001F5B4F" w:rsidP="007338FD">
      <w:pPr>
        <w:pStyle w:val="ListParagraph"/>
        <w:numPr>
          <w:ilvl w:val="1"/>
          <w:numId w:val="1"/>
        </w:numPr>
      </w:pPr>
      <w:r>
        <w:lastRenderedPageBreak/>
        <w:t>Drag the application’s WAR file into this folder (ACM_Sigsoft.war)</w:t>
      </w:r>
    </w:p>
    <w:p w:rsidR="001F5B4F" w:rsidRDefault="001F5B4F" w:rsidP="007338FD">
      <w:pPr>
        <w:pStyle w:val="ListParagraph"/>
        <w:numPr>
          <w:ilvl w:val="1"/>
          <w:numId w:val="1"/>
        </w:numPr>
      </w:pPr>
      <w:r>
        <w:t>You’ll notice a new folder called “ACM_Sigsoft” will automatically appear.</w:t>
      </w:r>
    </w:p>
    <w:p w:rsidR="001F5B4F" w:rsidRDefault="001F5B4F" w:rsidP="007338FD">
      <w:pPr>
        <w:pStyle w:val="ListParagraph"/>
        <w:numPr>
          <w:ilvl w:val="1"/>
          <w:numId w:val="1"/>
        </w:numPr>
      </w:pPr>
      <w:r>
        <w:t xml:space="preserve">Your application is now deployed with address: </w:t>
      </w:r>
      <w:hyperlink r:id="rId13" w:history="1">
        <w:r w:rsidRPr="008A6768">
          <w:rPr>
            <w:rStyle w:val="Hyperlink"/>
          </w:rPr>
          <w:t>http://servername/ACM_Sigsoft</w:t>
        </w:r>
      </w:hyperlink>
      <w:r>
        <w:t xml:space="preserve"> </w:t>
      </w:r>
    </w:p>
    <w:p w:rsidR="001F5B4F" w:rsidRPr="00B56BAD" w:rsidRDefault="001F5B4F" w:rsidP="00B56BAD">
      <w:pPr>
        <w:ind w:left="720"/>
        <w:rPr>
          <w:i/>
        </w:rPr>
      </w:pPr>
      <w:r w:rsidRPr="00B56BAD">
        <w:rPr>
          <w:i/>
        </w:rPr>
        <w:t>The next steps are optional but make things easier for accessing your application:</w:t>
      </w:r>
    </w:p>
    <w:p w:rsidR="001F5B4F" w:rsidRDefault="001F5B4F" w:rsidP="00B56BAD">
      <w:pPr>
        <w:pStyle w:val="ListParagraph"/>
        <w:numPr>
          <w:ilvl w:val="1"/>
          <w:numId w:val="1"/>
        </w:numPr>
      </w:pPr>
      <w:r>
        <w:t>Delete the “ROOT” folder</w:t>
      </w:r>
    </w:p>
    <w:p w:rsidR="001F5B4F" w:rsidRDefault="001F5B4F" w:rsidP="00B56BAD">
      <w:pPr>
        <w:pStyle w:val="ListParagraph"/>
        <w:numPr>
          <w:ilvl w:val="1"/>
          <w:numId w:val="1"/>
        </w:numPr>
      </w:pPr>
      <w:r>
        <w:t>Copy and paste the ACM_Sigsoft folder in the same “webapps” folder.</w:t>
      </w:r>
    </w:p>
    <w:p w:rsidR="001F5B4F" w:rsidRDefault="001F5B4F" w:rsidP="00B56BAD">
      <w:pPr>
        <w:pStyle w:val="ListParagraph"/>
        <w:numPr>
          <w:ilvl w:val="1"/>
          <w:numId w:val="1"/>
        </w:numPr>
      </w:pPr>
      <w:r>
        <w:t>Rename the copy of the ACM_Sigsoft folder to “ROOT”</w:t>
      </w:r>
    </w:p>
    <w:p w:rsidR="001F5B4F" w:rsidRPr="007338FD" w:rsidRDefault="001F5B4F" w:rsidP="00B56BAD">
      <w:pPr>
        <w:pStyle w:val="ListParagraph"/>
        <w:numPr>
          <w:ilvl w:val="1"/>
          <w:numId w:val="1"/>
        </w:numPr>
      </w:pPr>
      <w:r>
        <w:t xml:space="preserve">Your application is now deployed with address: </w:t>
      </w:r>
      <w:hyperlink r:id="rId14" w:history="1">
        <w:r w:rsidRPr="008A6768">
          <w:rPr>
            <w:rStyle w:val="Hyperlink"/>
          </w:rPr>
          <w:t>http://servername</w:t>
        </w:r>
      </w:hyperlink>
      <w:r>
        <w:t xml:space="preserve"> </w:t>
      </w:r>
    </w:p>
    <w:sectPr w:rsidR="001F5B4F" w:rsidRPr="007338FD" w:rsidSect="00F158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A9D" w:rsidRDefault="00395A9D" w:rsidP="00090ACC">
      <w:pPr>
        <w:spacing w:after="0" w:line="240" w:lineRule="auto"/>
      </w:pPr>
      <w:r>
        <w:separator/>
      </w:r>
    </w:p>
  </w:endnote>
  <w:endnote w:type="continuationSeparator" w:id="1">
    <w:p w:rsidR="00395A9D" w:rsidRDefault="00395A9D" w:rsidP="00090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A9D" w:rsidRDefault="00395A9D" w:rsidP="00090ACC">
      <w:pPr>
        <w:spacing w:after="0" w:line="240" w:lineRule="auto"/>
      </w:pPr>
      <w:r>
        <w:separator/>
      </w:r>
    </w:p>
  </w:footnote>
  <w:footnote w:type="continuationSeparator" w:id="1">
    <w:p w:rsidR="00395A9D" w:rsidRDefault="00395A9D" w:rsidP="00090A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D6436"/>
    <w:multiLevelType w:val="multilevel"/>
    <w:tmpl w:val="7A3E36E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74C91320"/>
    <w:multiLevelType w:val="multilevel"/>
    <w:tmpl w:val="16D09DC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7FF41544"/>
    <w:multiLevelType w:val="multilevel"/>
    <w:tmpl w:val="FA8EDAB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D2B"/>
    <w:rsid w:val="00025202"/>
    <w:rsid w:val="00090ACC"/>
    <w:rsid w:val="000B4005"/>
    <w:rsid w:val="00103617"/>
    <w:rsid w:val="00107A92"/>
    <w:rsid w:val="001F5B4F"/>
    <w:rsid w:val="002252FD"/>
    <w:rsid w:val="002635E3"/>
    <w:rsid w:val="00327588"/>
    <w:rsid w:val="003859FB"/>
    <w:rsid w:val="00395A9D"/>
    <w:rsid w:val="003A4871"/>
    <w:rsid w:val="003D351A"/>
    <w:rsid w:val="0047028E"/>
    <w:rsid w:val="0048436D"/>
    <w:rsid w:val="00574579"/>
    <w:rsid w:val="005D61D0"/>
    <w:rsid w:val="00620CCD"/>
    <w:rsid w:val="00637D62"/>
    <w:rsid w:val="00682D25"/>
    <w:rsid w:val="006A60F8"/>
    <w:rsid w:val="00706915"/>
    <w:rsid w:val="007338FD"/>
    <w:rsid w:val="007B7464"/>
    <w:rsid w:val="008A6768"/>
    <w:rsid w:val="008D7047"/>
    <w:rsid w:val="008E2884"/>
    <w:rsid w:val="00B56BAD"/>
    <w:rsid w:val="00CF2AA5"/>
    <w:rsid w:val="00D013CA"/>
    <w:rsid w:val="00EB5D2B"/>
    <w:rsid w:val="00EC117B"/>
    <w:rsid w:val="00F15860"/>
    <w:rsid w:val="00F8242B"/>
    <w:rsid w:val="00FB2876"/>
    <w:rsid w:val="00FC04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5860"/>
    <w:pPr>
      <w:spacing w:after="200" w:line="276" w:lineRule="auto"/>
    </w:pPr>
    <w:rPr>
      <w:sz w:val="22"/>
      <w:szCs w:val="22"/>
      <w:lang w:eastAsia="en-US"/>
    </w:rPr>
  </w:style>
  <w:style w:type="paragraph" w:styleId="Heading1">
    <w:name w:val="heading 1"/>
    <w:basedOn w:val="Normal"/>
    <w:next w:val="Normal"/>
    <w:link w:val="Heading1Char"/>
    <w:uiPriority w:val="99"/>
    <w:qFormat/>
    <w:rsid w:val="00EB5D2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5D2B"/>
    <w:rPr>
      <w:rFonts w:ascii="Cambria" w:hAnsi="Cambria" w:cs="Times New Roman"/>
      <w:b/>
      <w:bCs/>
      <w:color w:val="365F91"/>
      <w:sz w:val="28"/>
      <w:szCs w:val="28"/>
    </w:rPr>
  </w:style>
  <w:style w:type="paragraph" w:styleId="Title">
    <w:name w:val="Title"/>
    <w:basedOn w:val="Normal"/>
    <w:link w:val="TitleChar"/>
    <w:uiPriority w:val="99"/>
    <w:qFormat/>
    <w:rsid w:val="00EB5D2B"/>
    <w:pPr>
      <w:spacing w:before="240" w:after="720" w:line="240" w:lineRule="auto"/>
      <w:jc w:val="right"/>
    </w:pPr>
    <w:rPr>
      <w:rFonts w:ascii="Arial" w:eastAsia="Times New Roman" w:hAnsi="Arial"/>
      <w:b/>
      <w:kern w:val="28"/>
      <w:sz w:val="64"/>
      <w:szCs w:val="20"/>
    </w:rPr>
  </w:style>
  <w:style w:type="character" w:customStyle="1" w:styleId="TitleChar">
    <w:name w:val="Title Char"/>
    <w:basedOn w:val="DefaultParagraphFont"/>
    <w:link w:val="Title"/>
    <w:uiPriority w:val="99"/>
    <w:locked/>
    <w:rsid w:val="00EB5D2B"/>
    <w:rPr>
      <w:rFonts w:ascii="Arial" w:hAnsi="Arial" w:cs="Times New Roman"/>
      <w:b/>
      <w:kern w:val="28"/>
      <w:sz w:val="20"/>
      <w:szCs w:val="20"/>
    </w:rPr>
  </w:style>
  <w:style w:type="paragraph" w:customStyle="1" w:styleId="ByLine">
    <w:name w:val="ByLine"/>
    <w:basedOn w:val="Title"/>
    <w:uiPriority w:val="99"/>
    <w:rsid w:val="00EB5D2B"/>
    <w:rPr>
      <w:sz w:val="28"/>
    </w:rPr>
  </w:style>
  <w:style w:type="paragraph" w:styleId="NoSpacing">
    <w:name w:val="No Spacing"/>
    <w:uiPriority w:val="99"/>
    <w:qFormat/>
    <w:rsid w:val="00EB5D2B"/>
    <w:rPr>
      <w:rFonts w:ascii="Times" w:eastAsia="Times New Roman" w:hAnsi="Times"/>
      <w:sz w:val="24"/>
      <w:lang w:eastAsia="en-US"/>
    </w:rPr>
  </w:style>
  <w:style w:type="paragraph" w:styleId="BalloonText">
    <w:name w:val="Balloon Text"/>
    <w:basedOn w:val="Normal"/>
    <w:link w:val="BalloonTextChar"/>
    <w:uiPriority w:val="99"/>
    <w:semiHidden/>
    <w:rsid w:val="00EB5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5D2B"/>
    <w:rPr>
      <w:rFonts w:ascii="Tahoma" w:hAnsi="Tahoma" w:cs="Tahoma"/>
      <w:sz w:val="16"/>
      <w:szCs w:val="16"/>
    </w:rPr>
  </w:style>
  <w:style w:type="paragraph" w:styleId="ListParagraph">
    <w:name w:val="List Paragraph"/>
    <w:basedOn w:val="Normal"/>
    <w:uiPriority w:val="99"/>
    <w:qFormat/>
    <w:rsid w:val="00EB5D2B"/>
    <w:pPr>
      <w:ind w:left="720"/>
      <w:contextualSpacing/>
    </w:pPr>
  </w:style>
  <w:style w:type="character" w:styleId="Hyperlink">
    <w:name w:val="Hyperlink"/>
    <w:basedOn w:val="DefaultParagraphFont"/>
    <w:uiPriority w:val="99"/>
    <w:rsid w:val="00574579"/>
    <w:rPr>
      <w:rFonts w:cs="Times New Roman"/>
      <w:color w:val="0000FF"/>
      <w:u w:val="single"/>
    </w:rPr>
  </w:style>
  <w:style w:type="paragraph" w:styleId="TOCHeading">
    <w:name w:val="TOC Heading"/>
    <w:basedOn w:val="Heading1"/>
    <w:next w:val="Normal"/>
    <w:uiPriority w:val="99"/>
    <w:qFormat/>
    <w:rsid w:val="003859FB"/>
    <w:pPr>
      <w:outlineLvl w:val="9"/>
    </w:pPr>
  </w:style>
  <w:style w:type="paragraph" w:styleId="TOC1">
    <w:name w:val="toc 1"/>
    <w:basedOn w:val="Normal"/>
    <w:next w:val="Normal"/>
    <w:autoRedefine/>
    <w:uiPriority w:val="39"/>
    <w:rsid w:val="003859FB"/>
    <w:pPr>
      <w:spacing w:after="100"/>
    </w:pPr>
  </w:style>
  <w:style w:type="table" w:styleId="TableGrid">
    <w:name w:val="Table Grid"/>
    <w:basedOn w:val="TableNormal"/>
    <w:uiPriority w:val="99"/>
    <w:locked/>
    <w:rsid w:val="000B4005"/>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90ACC"/>
    <w:pPr>
      <w:tabs>
        <w:tab w:val="center" w:pos="4680"/>
        <w:tab w:val="right" w:pos="9360"/>
      </w:tabs>
    </w:pPr>
  </w:style>
  <w:style w:type="character" w:customStyle="1" w:styleId="HeaderChar">
    <w:name w:val="Header Char"/>
    <w:basedOn w:val="DefaultParagraphFont"/>
    <w:link w:val="Header"/>
    <w:uiPriority w:val="99"/>
    <w:semiHidden/>
    <w:rsid w:val="00090ACC"/>
    <w:rPr>
      <w:sz w:val="22"/>
      <w:szCs w:val="22"/>
    </w:rPr>
  </w:style>
  <w:style w:type="paragraph" w:styleId="Footer">
    <w:name w:val="footer"/>
    <w:basedOn w:val="Normal"/>
    <w:link w:val="FooterChar"/>
    <w:uiPriority w:val="99"/>
    <w:semiHidden/>
    <w:unhideWhenUsed/>
    <w:rsid w:val="00090ACC"/>
    <w:pPr>
      <w:tabs>
        <w:tab w:val="center" w:pos="4680"/>
        <w:tab w:val="right" w:pos="9360"/>
      </w:tabs>
    </w:pPr>
  </w:style>
  <w:style w:type="character" w:customStyle="1" w:styleId="FooterChar">
    <w:name w:val="Footer Char"/>
    <w:basedOn w:val="DefaultParagraphFont"/>
    <w:link w:val="Footer"/>
    <w:uiPriority w:val="99"/>
    <w:semiHidden/>
    <w:rsid w:val="00090ACC"/>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mysql.com/downloads/mysql/5.1.html" TargetMode="External"/><Relationship Id="rId13" Type="http://schemas.openxmlformats.org/officeDocument/2006/relationships/hyperlink" Target="http://servername/ACM_Sigsof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wnload.openoffice.org/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mcat.apache.org/download-60.cg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ev.mysql.com/downloads/gui-tools/5.0.html" TargetMode="External"/><Relationship Id="rId4" Type="http://schemas.openxmlformats.org/officeDocument/2006/relationships/webSettings" Target="webSettings.xml"/><Relationship Id="rId9" Type="http://schemas.openxmlformats.org/officeDocument/2006/relationships/hyperlink" Target="http://www.mysql.com/register.php" TargetMode="External"/><Relationship Id="rId14" Type="http://schemas.openxmlformats.org/officeDocument/2006/relationships/hyperlink" Target="http://server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dc:creator>
  <cp:keywords/>
  <dc:description/>
  <cp:lastModifiedBy>Leo</cp:lastModifiedBy>
  <cp:revision>16</cp:revision>
  <dcterms:created xsi:type="dcterms:W3CDTF">2009-03-21T20:23:00Z</dcterms:created>
  <dcterms:modified xsi:type="dcterms:W3CDTF">2009-05-20T21:38:00Z</dcterms:modified>
</cp:coreProperties>
</file>